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C18" w:rsidRPr="00315925" w:rsidRDefault="00BC5FB9" w:rsidP="009413E4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C</w:t>
      </w:r>
      <w:r w:rsidR="00607A7F" w:rsidRPr="00315925">
        <w:rPr>
          <w:rFonts w:asciiTheme="majorBidi" w:hAnsiTheme="majorBidi" w:cstheme="majorBidi"/>
          <w:b/>
          <w:bCs/>
          <w:sz w:val="24"/>
          <w:szCs w:val="24"/>
        </w:rPr>
        <w:t>ONCLUSION GENERAL</w:t>
      </w:r>
      <w:r w:rsidR="00D5041C">
        <w:rPr>
          <w:rFonts w:asciiTheme="majorBidi" w:hAnsiTheme="majorBidi" w:cstheme="majorBidi"/>
          <w:b/>
          <w:bCs/>
          <w:sz w:val="24"/>
          <w:szCs w:val="24"/>
        </w:rPr>
        <w:t>E</w:t>
      </w:r>
    </w:p>
    <w:p w:rsidR="00315925" w:rsidRPr="00BC5FB9" w:rsidRDefault="00315925" w:rsidP="00BC5FB9">
      <w:pPr>
        <w:pStyle w:val="a3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BC5FB9">
        <w:rPr>
          <w:rFonts w:asciiTheme="majorBidi" w:hAnsiTheme="majorBidi" w:cstheme="majorBidi"/>
          <w:b/>
          <w:bCs/>
          <w:sz w:val="24"/>
          <w:szCs w:val="24"/>
        </w:rPr>
        <w:t>Travail réalisé</w:t>
      </w:r>
    </w:p>
    <w:p w:rsidR="003D667A" w:rsidRDefault="00317D5C" w:rsidP="00BC5FB9">
      <w:pPr>
        <w:autoSpaceDE w:val="0"/>
        <w:autoSpaceDN w:val="0"/>
        <w:adjustRightInd w:val="0"/>
        <w:spacing w:after="100" w:afterAutospacing="1"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D541C3">
        <w:rPr>
          <w:rFonts w:ascii="Times New Roman" w:hAnsi="Times New Roman" w:cs="Times New Roman"/>
          <w:sz w:val="24"/>
          <w:szCs w:val="24"/>
        </w:rPr>
        <w:t>Dans le cadre de ce</w:t>
      </w:r>
      <w:r w:rsidR="00D541C3">
        <w:rPr>
          <w:rFonts w:ascii="Times New Roman" w:hAnsi="Times New Roman" w:cs="Times New Roman"/>
          <w:sz w:val="24"/>
          <w:szCs w:val="24"/>
        </w:rPr>
        <w:t xml:space="preserve"> mémoire</w:t>
      </w:r>
      <w:r w:rsidRPr="00D541C3">
        <w:rPr>
          <w:rFonts w:ascii="Times New Roman" w:hAnsi="Times New Roman" w:cs="Times New Roman"/>
          <w:sz w:val="24"/>
          <w:szCs w:val="24"/>
        </w:rPr>
        <w:t>, nous avons abordé un domaine de recherche non encore</w:t>
      </w:r>
      <w:r w:rsidR="00D541C3" w:rsidRPr="00D541C3">
        <w:rPr>
          <w:rFonts w:ascii="Times New Roman" w:hAnsi="Times New Roman" w:cs="Times New Roman"/>
          <w:sz w:val="24"/>
          <w:szCs w:val="24"/>
        </w:rPr>
        <w:t xml:space="preserve"> </w:t>
      </w:r>
      <w:r w:rsidRPr="00D541C3">
        <w:rPr>
          <w:rFonts w:ascii="Times New Roman" w:hAnsi="Times New Roman" w:cs="Times New Roman"/>
          <w:sz w:val="24"/>
          <w:szCs w:val="24"/>
        </w:rPr>
        <w:t>maîtrisé</w:t>
      </w:r>
      <w:r w:rsidR="00D541C3">
        <w:rPr>
          <w:rFonts w:ascii="Times New Roman" w:hAnsi="Times New Roman" w:cs="Times New Roman"/>
          <w:sz w:val="24"/>
          <w:szCs w:val="24"/>
        </w:rPr>
        <w:t xml:space="preserve"> </w:t>
      </w:r>
      <w:r w:rsidRPr="00317D5C">
        <w:rPr>
          <w:rFonts w:ascii="Times New Roman" w:hAnsi="Times New Roman" w:cs="Times New Roman"/>
          <w:sz w:val="24"/>
          <w:szCs w:val="24"/>
        </w:rPr>
        <w:t>: La Reconnaissance Automatique du Locuteur (RAL)</w:t>
      </w:r>
      <w:r w:rsidR="00592205">
        <w:rPr>
          <w:rFonts w:ascii="Times New Roman" w:hAnsi="Times New Roman" w:cs="Times New Roman"/>
          <w:sz w:val="24"/>
          <w:szCs w:val="24"/>
        </w:rPr>
        <w:t>.</w:t>
      </w:r>
      <w:r w:rsidR="00315925">
        <w:rPr>
          <w:rFonts w:ascii="TimesNewRomanPSMT" w:hAnsi="TimesNewRomanPSMT" w:cs="TimesNewRomanPSMT"/>
          <w:sz w:val="24"/>
          <w:szCs w:val="24"/>
        </w:rPr>
        <w:t xml:space="preserve"> </w:t>
      </w:r>
      <w:r w:rsidR="00592205" w:rsidRPr="00592205">
        <w:rPr>
          <w:rFonts w:ascii="Times New Roman" w:hAnsi="Times New Roman" w:cs="Times New Roman"/>
          <w:sz w:val="24"/>
          <w:szCs w:val="24"/>
        </w:rPr>
        <w:t xml:space="preserve">Nous avons  </w:t>
      </w:r>
      <w:r w:rsidR="00592205">
        <w:rPr>
          <w:rFonts w:ascii="Times New Roman" w:hAnsi="Times New Roman" w:cs="Times New Roman"/>
          <w:sz w:val="24"/>
          <w:szCs w:val="24"/>
        </w:rPr>
        <w:t>commencé avec  la traitement numérique de parole</w:t>
      </w:r>
      <w:r w:rsidR="002A56CD" w:rsidRPr="002A56CD">
        <w:rPr>
          <w:rFonts w:asciiTheme="majorBidi" w:hAnsiTheme="majorBidi" w:cstheme="majorBidi"/>
          <w:sz w:val="24"/>
          <w:szCs w:val="24"/>
        </w:rPr>
        <w:t xml:space="preserve"> </w:t>
      </w:r>
      <w:r w:rsidR="00D541C3">
        <w:rPr>
          <w:rFonts w:asciiTheme="majorBidi" w:hAnsiTheme="majorBidi" w:cstheme="majorBidi"/>
          <w:sz w:val="24"/>
          <w:szCs w:val="24"/>
        </w:rPr>
        <w:t xml:space="preserve">ou </w:t>
      </w:r>
      <w:r w:rsidR="002A56CD" w:rsidRPr="00D83A3D">
        <w:rPr>
          <w:rFonts w:asciiTheme="majorBidi" w:hAnsiTheme="majorBidi" w:cstheme="majorBidi"/>
          <w:sz w:val="24"/>
          <w:szCs w:val="24"/>
        </w:rPr>
        <w:t xml:space="preserve">on a évoqué essentiellement des généralités et </w:t>
      </w:r>
      <w:r w:rsidR="00D541C3">
        <w:rPr>
          <w:rFonts w:asciiTheme="majorBidi" w:hAnsiTheme="majorBidi" w:cstheme="majorBidi"/>
          <w:sz w:val="24"/>
          <w:szCs w:val="24"/>
        </w:rPr>
        <w:t xml:space="preserve">des </w:t>
      </w:r>
      <w:r w:rsidR="002A56CD" w:rsidRPr="00D83A3D">
        <w:rPr>
          <w:rFonts w:asciiTheme="majorBidi" w:hAnsiTheme="majorBidi" w:cstheme="majorBidi"/>
          <w:sz w:val="24"/>
          <w:szCs w:val="24"/>
        </w:rPr>
        <w:t>définitions fondamentales en traitement numérique de parole</w:t>
      </w:r>
      <w:r w:rsidR="00D541C3">
        <w:rPr>
          <w:rFonts w:asciiTheme="majorBidi" w:hAnsiTheme="majorBidi" w:cstheme="majorBidi"/>
          <w:sz w:val="24"/>
          <w:szCs w:val="24"/>
        </w:rPr>
        <w:t xml:space="preserve"> </w:t>
      </w:r>
      <w:r w:rsidR="00373D74">
        <w:rPr>
          <w:rFonts w:asciiTheme="majorBidi" w:hAnsiTheme="majorBidi" w:cstheme="majorBidi"/>
          <w:sz w:val="24"/>
          <w:szCs w:val="24"/>
        </w:rPr>
        <w:t xml:space="preserve">ainsi que </w:t>
      </w:r>
      <w:r w:rsidR="00D541C3">
        <w:rPr>
          <w:rFonts w:asciiTheme="majorBidi" w:hAnsiTheme="majorBidi" w:cstheme="majorBidi"/>
          <w:sz w:val="24"/>
          <w:szCs w:val="24"/>
        </w:rPr>
        <w:t>l</w:t>
      </w:r>
      <w:r w:rsidR="002A56CD" w:rsidRPr="00D83A3D">
        <w:rPr>
          <w:rFonts w:asciiTheme="majorBidi" w:hAnsiTheme="majorBidi" w:cstheme="majorBidi"/>
          <w:sz w:val="24"/>
          <w:szCs w:val="24"/>
        </w:rPr>
        <w:t>’analyse spectrale à base de FFT</w:t>
      </w:r>
      <w:r w:rsidR="00373D74">
        <w:rPr>
          <w:rFonts w:asciiTheme="majorBidi" w:hAnsiTheme="majorBidi" w:cstheme="majorBidi"/>
          <w:sz w:val="24"/>
          <w:szCs w:val="24"/>
        </w:rPr>
        <w:t>.</w:t>
      </w:r>
      <w:r w:rsidR="00592205">
        <w:rPr>
          <w:rFonts w:ascii="Times New Roman" w:hAnsi="Times New Roman" w:cs="Times New Roman"/>
          <w:sz w:val="24"/>
          <w:szCs w:val="24"/>
        </w:rPr>
        <w:t xml:space="preserve"> </w:t>
      </w:r>
      <w:r w:rsidR="00373D74">
        <w:rPr>
          <w:rFonts w:ascii="Times New Roman" w:hAnsi="Times New Roman" w:cs="Times New Roman"/>
          <w:sz w:val="24"/>
          <w:szCs w:val="24"/>
        </w:rPr>
        <w:t>E</w:t>
      </w:r>
      <w:r w:rsidR="002A56CD">
        <w:rPr>
          <w:rFonts w:ascii="Times New Roman" w:hAnsi="Times New Roman" w:cs="Times New Roman"/>
          <w:sz w:val="24"/>
          <w:szCs w:val="24"/>
        </w:rPr>
        <w:t>nsui</w:t>
      </w:r>
      <w:r w:rsidR="00352934">
        <w:rPr>
          <w:rFonts w:ascii="Times New Roman" w:hAnsi="Times New Roman" w:cs="Times New Roman"/>
          <w:sz w:val="24"/>
          <w:szCs w:val="24"/>
        </w:rPr>
        <w:t>t</w:t>
      </w:r>
      <w:r w:rsidR="00373D74">
        <w:rPr>
          <w:rFonts w:ascii="Times New Roman" w:hAnsi="Times New Roman" w:cs="Times New Roman"/>
          <w:sz w:val="24"/>
          <w:szCs w:val="24"/>
        </w:rPr>
        <w:t xml:space="preserve">e </w:t>
      </w:r>
      <w:r w:rsidR="00352934" w:rsidRPr="000F6B4B">
        <w:rPr>
          <w:rFonts w:ascii="Times New Roman" w:hAnsi="Times New Roman" w:cs="Times New Roman"/>
          <w:sz w:val="24"/>
          <w:szCs w:val="24"/>
        </w:rPr>
        <w:t>nous avons étudié en détail</w:t>
      </w:r>
      <w:r w:rsidR="00373D74">
        <w:rPr>
          <w:rFonts w:ascii="Times New Roman" w:hAnsi="Times New Roman" w:cs="Times New Roman"/>
          <w:sz w:val="24"/>
          <w:szCs w:val="24"/>
        </w:rPr>
        <w:t>s</w:t>
      </w:r>
      <w:r w:rsidR="00352934" w:rsidRPr="000F6B4B">
        <w:rPr>
          <w:rFonts w:ascii="Times New Roman" w:hAnsi="Times New Roman" w:cs="Times New Roman"/>
          <w:sz w:val="24"/>
          <w:szCs w:val="24"/>
        </w:rPr>
        <w:t xml:space="preserve"> les différents aspects de la reconnaissance</w:t>
      </w:r>
      <w:r w:rsidR="00F2530E">
        <w:rPr>
          <w:rFonts w:ascii="Times New Roman" w:hAnsi="Times New Roman" w:cs="Times New Roman"/>
          <w:sz w:val="24"/>
          <w:szCs w:val="24"/>
        </w:rPr>
        <w:t xml:space="preserve"> </w:t>
      </w:r>
      <w:r w:rsidR="00352934" w:rsidRPr="000F6B4B">
        <w:rPr>
          <w:rFonts w:ascii="Times New Roman" w:hAnsi="Times New Roman" w:cs="Times New Roman"/>
          <w:sz w:val="24"/>
          <w:szCs w:val="24"/>
        </w:rPr>
        <w:t>automatique du locuteur</w:t>
      </w:r>
      <w:r w:rsidR="00352934">
        <w:rPr>
          <w:rFonts w:ascii="Times New Roman" w:hAnsi="Times New Roman" w:cs="Times New Roman"/>
          <w:sz w:val="24"/>
          <w:szCs w:val="24"/>
        </w:rPr>
        <w:t xml:space="preserve"> après on a</w:t>
      </w:r>
      <w:r w:rsidR="00352934" w:rsidRPr="00352934">
        <w:rPr>
          <w:rFonts w:ascii="TimesNewRomanPSMT" w:hAnsi="TimesNewRomanPSMT" w:cs="TimesNewRomanPSMT"/>
          <w:sz w:val="24"/>
          <w:szCs w:val="24"/>
        </w:rPr>
        <w:t xml:space="preserve"> </w:t>
      </w:r>
      <w:r w:rsidR="00F2530E">
        <w:rPr>
          <w:rFonts w:ascii="TimesNewRomanPSMT" w:hAnsi="TimesNewRomanPSMT" w:cs="TimesNewRomanPSMT"/>
          <w:sz w:val="24"/>
          <w:szCs w:val="24"/>
        </w:rPr>
        <w:t xml:space="preserve"> </w:t>
      </w:r>
      <w:r w:rsidR="00352934" w:rsidRPr="007217E5">
        <w:rPr>
          <w:rFonts w:ascii="TimesNewRomanPSMT" w:hAnsi="TimesNewRomanPSMT" w:cs="TimesNewRomanPSMT"/>
          <w:sz w:val="24"/>
          <w:szCs w:val="24"/>
        </w:rPr>
        <w:t>présent</w:t>
      </w:r>
      <w:r w:rsidR="00373D74">
        <w:rPr>
          <w:rFonts w:ascii="TimesNewRomanPSMT" w:hAnsi="TimesNewRomanPSMT" w:cs="TimesNewRomanPSMT"/>
          <w:sz w:val="24"/>
          <w:szCs w:val="24"/>
        </w:rPr>
        <w:t>é l</w:t>
      </w:r>
      <w:r w:rsidR="00352934" w:rsidRPr="007217E5">
        <w:rPr>
          <w:rFonts w:ascii="TimesNewRomanPSMT" w:hAnsi="TimesNewRomanPSMT" w:cs="TimesNewRomanPSMT"/>
          <w:sz w:val="24"/>
          <w:szCs w:val="24"/>
        </w:rPr>
        <w:t>es réseaux de neurones artificiels</w:t>
      </w:r>
      <w:r w:rsidR="00352934">
        <w:rPr>
          <w:rFonts w:ascii="Times New Roman" w:hAnsi="Times New Roman" w:cs="Times New Roman"/>
          <w:sz w:val="24"/>
          <w:szCs w:val="24"/>
        </w:rPr>
        <w:t xml:space="preserve"> </w:t>
      </w:r>
      <w:r w:rsidR="00F2530E">
        <w:rPr>
          <w:rFonts w:ascii="Times New Roman" w:hAnsi="Times New Roman" w:cs="Times New Roman"/>
          <w:sz w:val="24"/>
          <w:szCs w:val="24"/>
        </w:rPr>
        <w:t xml:space="preserve"> </w:t>
      </w:r>
      <w:r w:rsidR="00352934" w:rsidRPr="004253B0">
        <w:rPr>
          <w:rFonts w:asciiTheme="majorBidi" w:hAnsiTheme="majorBidi" w:cstheme="majorBidi"/>
          <w:sz w:val="24"/>
          <w:szCs w:val="24"/>
        </w:rPr>
        <w:t xml:space="preserve">suivi par la méthode </w:t>
      </w:r>
      <w:r w:rsidR="004253B0" w:rsidRPr="004253B0">
        <w:rPr>
          <w:rFonts w:asciiTheme="majorBidi" w:hAnsiTheme="majorBidi" w:cstheme="majorBidi"/>
          <w:sz w:val="24"/>
          <w:szCs w:val="24"/>
        </w:rPr>
        <w:t>proposée pour notre travaille</w:t>
      </w:r>
      <w:r w:rsidR="00373D74">
        <w:rPr>
          <w:rFonts w:asciiTheme="majorBidi" w:hAnsiTheme="majorBidi" w:cstheme="majorBidi"/>
          <w:sz w:val="24"/>
          <w:szCs w:val="24"/>
        </w:rPr>
        <w:t>.</w:t>
      </w:r>
      <w:r w:rsidR="00352934" w:rsidRPr="004253B0">
        <w:rPr>
          <w:rFonts w:asciiTheme="majorBidi" w:hAnsiTheme="majorBidi" w:cstheme="majorBidi"/>
          <w:sz w:val="24"/>
          <w:szCs w:val="24"/>
        </w:rPr>
        <w:t xml:space="preserve"> </w:t>
      </w:r>
      <w:r w:rsidR="00373D74">
        <w:rPr>
          <w:rFonts w:asciiTheme="majorBidi" w:hAnsiTheme="majorBidi" w:cstheme="majorBidi"/>
          <w:sz w:val="24"/>
          <w:szCs w:val="24"/>
        </w:rPr>
        <w:t>E</w:t>
      </w:r>
      <w:r w:rsidR="004253B0">
        <w:rPr>
          <w:rFonts w:asciiTheme="majorBidi" w:hAnsiTheme="majorBidi" w:cstheme="majorBidi"/>
          <w:sz w:val="24"/>
          <w:szCs w:val="24"/>
        </w:rPr>
        <w:t>nfin</w:t>
      </w:r>
      <w:r w:rsidR="00373D74">
        <w:rPr>
          <w:rFonts w:asciiTheme="majorBidi" w:hAnsiTheme="majorBidi" w:cstheme="majorBidi"/>
          <w:sz w:val="24"/>
          <w:szCs w:val="24"/>
        </w:rPr>
        <w:t>,</w:t>
      </w:r>
      <w:r w:rsidR="004253B0">
        <w:rPr>
          <w:rFonts w:asciiTheme="majorBidi" w:hAnsiTheme="majorBidi" w:cstheme="majorBidi"/>
          <w:sz w:val="24"/>
          <w:szCs w:val="24"/>
        </w:rPr>
        <w:t xml:space="preserve"> on a présenté les expériences et les résultats  obtenus</w:t>
      </w:r>
      <w:r w:rsidR="003D667A">
        <w:rPr>
          <w:rFonts w:asciiTheme="majorBidi" w:hAnsiTheme="majorBidi" w:cstheme="majorBidi"/>
          <w:sz w:val="24"/>
          <w:szCs w:val="24"/>
        </w:rPr>
        <w:t>.</w:t>
      </w:r>
      <w:r w:rsidR="003B3F0F">
        <w:rPr>
          <w:rFonts w:asciiTheme="majorBidi" w:hAnsiTheme="majorBidi" w:cstheme="majorBidi"/>
          <w:sz w:val="24"/>
          <w:szCs w:val="24"/>
        </w:rPr>
        <w:t xml:space="preserve"> </w:t>
      </w:r>
      <w:r w:rsidR="003D667A" w:rsidRPr="00F2530E">
        <w:rPr>
          <w:rFonts w:ascii="Times New Roman" w:hAnsi="Times New Roman" w:cs="Times New Roman"/>
          <w:sz w:val="24"/>
          <w:szCs w:val="24"/>
        </w:rPr>
        <w:t xml:space="preserve">Nous avons ainsi </w:t>
      </w:r>
      <w:r w:rsidR="00F2530E" w:rsidRPr="00F2530E">
        <w:rPr>
          <w:rFonts w:ascii="Times New Roman" w:hAnsi="Times New Roman" w:cs="Times New Roman"/>
          <w:sz w:val="24"/>
          <w:szCs w:val="24"/>
        </w:rPr>
        <w:t xml:space="preserve"> </w:t>
      </w:r>
      <w:r w:rsidR="003D667A" w:rsidRPr="00F2530E">
        <w:rPr>
          <w:rFonts w:ascii="Times New Roman" w:hAnsi="Times New Roman" w:cs="Times New Roman"/>
          <w:sz w:val="24"/>
          <w:szCs w:val="24"/>
        </w:rPr>
        <w:t>élaboré</w:t>
      </w:r>
      <w:r w:rsidR="00F2530E">
        <w:rPr>
          <w:rFonts w:asciiTheme="majorBidi" w:hAnsiTheme="majorBidi" w:cstheme="majorBidi"/>
          <w:sz w:val="24"/>
          <w:szCs w:val="24"/>
        </w:rPr>
        <w:t xml:space="preserve">  </w:t>
      </w:r>
      <w:r w:rsidR="00373D74">
        <w:rPr>
          <w:rFonts w:asciiTheme="majorBidi" w:hAnsiTheme="majorBidi" w:cstheme="majorBidi"/>
          <w:sz w:val="24"/>
          <w:szCs w:val="24"/>
        </w:rPr>
        <w:t xml:space="preserve">un système basé sur </w:t>
      </w:r>
      <w:r w:rsidR="00F2530E">
        <w:rPr>
          <w:rFonts w:asciiTheme="majorBidi" w:hAnsiTheme="majorBidi" w:cstheme="majorBidi"/>
          <w:sz w:val="24"/>
          <w:szCs w:val="24"/>
        </w:rPr>
        <w:t>le</w:t>
      </w:r>
      <w:r w:rsidR="00373D74">
        <w:rPr>
          <w:rFonts w:asciiTheme="majorBidi" w:hAnsiTheme="majorBidi" w:cstheme="majorBidi"/>
          <w:sz w:val="24"/>
          <w:szCs w:val="24"/>
        </w:rPr>
        <w:t>s</w:t>
      </w:r>
      <w:r w:rsidR="00F2530E">
        <w:rPr>
          <w:rFonts w:asciiTheme="majorBidi" w:hAnsiTheme="majorBidi" w:cstheme="majorBidi"/>
          <w:sz w:val="24"/>
          <w:szCs w:val="24"/>
        </w:rPr>
        <w:t xml:space="preserve"> réseau</w:t>
      </w:r>
      <w:r w:rsidR="00373D74">
        <w:rPr>
          <w:rFonts w:asciiTheme="majorBidi" w:hAnsiTheme="majorBidi" w:cstheme="majorBidi"/>
          <w:sz w:val="24"/>
          <w:szCs w:val="24"/>
        </w:rPr>
        <w:t>x</w:t>
      </w:r>
      <w:r w:rsidR="00F2530E">
        <w:rPr>
          <w:rFonts w:asciiTheme="majorBidi" w:hAnsiTheme="majorBidi" w:cstheme="majorBidi"/>
          <w:sz w:val="24"/>
          <w:szCs w:val="24"/>
        </w:rPr>
        <w:t xml:space="preserve"> de  neurone</w:t>
      </w:r>
      <w:r w:rsidR="00373D74">
        <w:rPr>
          <w:rFonts w:asciiTheme="majorBidi" w:hAnsiTheme="majorBidi" w:cstheme="majorBidi"/>
          <w:sz w:val="24"/>
          <w:szCs w:val="24"/>
        </w:rPr>
        <w:t>s</w:t>
      </w:r>
      <w:r w:rsidR="00F2530E">
        <w:rPr>
          <w:rFonts w:asciiTheme="majorBidi" w:hAnsiTheme="majorBidi" w:cstheme="majorBidi"/>
          <w:sz w:val="24"/>
          <w:szCs w:val="24"/>
        </w:rPr>
        <w:t xml:space="preserve"> avec deux algorithme </w:t>
      </w:r>
      <w:r w:rsidR="00373D74">
        <w:rPr>
          <w:rFonts w:asciiTheme="majorBidi" w:hAnsiTheme="majorBidi" w:cstheme="majorBidi"/>
          <w:sz w:val="24"/>
          <w:szCs w:val="24"/>
        </w:rPr>
        <w:t>s</w:t>
      </w:r>
      <w:r w:rsidR="0087454E">
        <w:rPr>
          <w:rFonts w:asciiTheme="majorBidi" w:hAnsiTheme="majorBidi" w:cstheme="majorBidi"/>
          <w:sz w:val="24"/>
          <w:szCs w:val="24"/>
        </w:rPr>
        <w:t xml:space="preserve"> LM et RP</w:t>
      </w:r>
      <w:r w:rsidR="00F2530E">
        <w:rPr>
          <w:rFonts w:asciiTheme="majorBidi" w:hAnsiTheme="majorBidi" w:cstheme="majorBidi"/>
          <w:sz w:val="24"/>
          <w:szCs w:val="24"/>
        </w:rPr>
        <w:t xml:space="preserve">G </w:t>
      </w:r>
      <w:r w:rsidR="00D3316F">
        <w:rPr>
          <w:rFonts w:asciiTheme="majorBidi" w:hAnsiTheme="majorBidi" w:cstheme="majorBidi"/>
          <w:sz w:val="24"/>
          <w:szCs w:val="24"/>
        </w:rPr>
        <w:t>.</w:t>
      </w:r>
    </w:p>
    <w:p w:rsidR="00594611" w:rsidRDefault="00594611" w:rsidP="00BC5FB9">
      <w:pPr>
        <w:pStyle w:val="a3"/>
        <w:numPr>
          <w:ilvl w:val="0"/>
          <w:numId w:val="3"/>
        </w:numPr>
        <w:spacing w:before="240" w:after="120"/>
        <w:ind w:left="714" w:hanging="357"/>
        <w:rPr>
          <w:rFonts w:asciiTheme="majorBidi" w:hAnsiTheme="majorBidi" w:cstheme="majorBidi"/>
          <w:b/>
          <w:bCs/>
          <w:sz w:val="24"/>
          <w:szCs w:val="24"/>
        </w:rPr>
      </w:pPr>
      <w:r w:rsidRPr="00BC5FB9">
        <w:rPr>
          <w:rFonts w:asciiTheme="majorBidi" w:hAnsiTheme="majorBidi" w:cstheme="majorBidi"/>
          <w:b/>
          <w:bCs/>
          <w:sz w:val="24"/>
          <w:szCs w:val="24"/>
        </w:rPr>
        <w:t>Discussion des résultats</w:t>
      </w:r>
    </w:p>
    <w:p w:rsidR="00BC5FB9" w:rsidRPr="00BC5FB9" w:rsidRDefault="00BC5FB9" w:rsidP="00BC5FB9">
      <w:pPr>
        <w:pStyle w:val="a3"/>
        <w:spacing w:before="240" w:after="240"/>
        <w:ind w:left="714"/>
        <w:rPr>
          <w:rFonts w:asciiTheme="majorBidi" w:hAnsiTheme="majorBidi" w:cstheme="majorBidi"/>
          <w:b/>
          <w:bCs/>
          <w:sz w:val="24"/>
          <w:szCs w:val="24"/>
        </w:rPr>
      </w:pPr>
    </w:p>
    <w:p w:rsidR="00354256" w:rsidRDefault="00D3316F" w:rsidP="00373D74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52FC9">
        <w:rPr>
          <w:rFonts w:ascii="Times New Roman" w:hAnsi="Times New Roman" w:cs="Times New Roman"/>
          <w:sz w:val="24"/>
          <w:szCs w:val="24"/>
        </w:rPr>
        <w:t xml:space="preserve"> </w:t>
      </w:r>
      <w:r w:rsidR="00373D74" w:rsidRPr="00A52FC9">
        <w:rPr>
          <w:rFonts w:ascii="Times New Roman" w:hAnsi="Times New Roman" w:cs="Times New Roman"/>
          <w:sz w:val="24"/>
          <w:szCs w:val="24"/>
        </w:rPr>
        <w:t>L</w:t>
      </w:r>
      <w:r w:rsidRPr="00A52FC9">
        <w:rPr>
          <w:rFonts w:ascii="Times New Roman" w:hAnsi="Times New Roman" w:cs="Times New Roman"/>
          <w:sz w:val="24"/>
          <w:szCs w:val="24"/>
        </w:rPr>
        <w:t>e</w:t>
      </w:r>
      <w:r w:rsidR="00373D74">
        <w:rPr>
          <w:rFonts w:ascii="Times New Roman" w:hAnsi="Times New Roman" w:cs="Times New Roman"/>
          <w:sz w:val="24"/>
          <w:szCs w:val="24"/>
        </w:rPr>
        <w:t xml:space="preserve"> </w:t>
      </w:r>
      <w:r w:rsidR="0087454E">
        <w:rPr>
          <w:rFonts w:ascii="Times New Roman" w:hAnsi="Times New Roman" w:cs="Times New Roman"/>
          <w:sz w:val="24"/>
          <w:szCs w:val="24"/>
          <w:lang w:bidi="ar-DZ"/>
        </w:rPr>
        <w:t>système RAL basé sur MLP avec RP</w:t>
      </w:r>
      <w:r w:rsidR="00A52FC9">
        <w:rPr>
          <w:rFonts w:ascii="Times New Roman" w:hAnsi="Times New Roman" w:cs="Times New Roman"/>
          <w:sz w:val="24"/>
          <w:szCs w:val="24"/>
          <w:lang w:bidi="ar-DZ"/>
        </w:rPr>
        <w:t xml:space="preserve">G </w:t>
      </w:r>
      <w:r w:rsidR="00B740E8">
        <w:rPr>
          <w:rFonts w:ascii="Times New Roman" w:hAnsi="Times New Roman" w:cs="Times New Roman"/>
          <w:sz w:val="24"/>
          <w:szCs w:val="24"/>
        </w:rPr>
        <w:t>a été testée pour 7</w:t>
      </w:r>
      <w:r w:rsidR="00916430" w:rsidRPr="00916430">
        <w:rPr>
          <w:rFonts w:ascii="Times New Roman" w:hAnsi="Times New Roman" w:cs="Times New Roman"/>
          <w:sz w:val="24"/>
          <w:szCs w:val="24"/>
        </w:rPr>
        <w:t>7 locuteur</w:t>
      </w:r>
      <w:r w:rsidR="00916430">
        <w:rPr>
          <w:rFonts w:ascii="Times New Roman" w:hAnsi="Times New Roman" w:cs="Times New Roman"/>
          <w:sz w:val="24"/>
          <w:szCs w:val="24"/>
        </w:rPr>
        <w:t xml:space="preserve">s </w:t>
      </w:r>
      <w:r w:rsidR="00916430" w:rsidRPr="00916430">
        <w:rPr>
          <w:rFonts w:ascii="Times New Roman" w:hAnsi="Times New Roman" w:cs="Times New Roman"/>
          <w:sz w:val="24"/>
          <w:szCs w:val="24"/>
        </w:rPr>
        <w:t>différents</w:t>
      </w:r>
      <w:r w:rsidR="00916430">
        <w:rPr>
          <w:rFonts w:ascii="Times New Roman" w:hAnsi="Times New Roman" w:cs="Times New Roman"/>
          <w:sz w:val="24"/>
          <w:szCs w:val="24"/>
        </w:rPr>
        <w:t xml:space="preserve"> et </w:t>
      </w:r>
      <w:r w:rsidR="00916430" w:rsidRPr="00BC09F5">
        <w:rPr>
          <w:rFonts w:asciiTheme="majorBidi" w:hAnsiTheme="majorBidi" w:cstheme="majorBidi"/>
          <w:sz w:val="24"/>
          <w:szCs w:val="24"/>
        </w:rPr>
        <w:t xml:space="preserve"> </w:t>
      </w:r>
      <w:r w:rsidR="00A52FC9" w:rsidRPr="00BC09F5">
        <w:rPr>
          <w:rFonts w:asciiTheme="majorBidi" w:hAnsiTheme="majorBidi" w:cstheme="majorBidi"/>
          <w:sz w:val="24"/>
          <w:szCs w:val="24"/>
        </w:rPr>
        <w:t>la durée  d'apprentissage</w:t>
      </w:r>
      <w:r w:rsidR="00A52FC9">
        <w:rPr>
          <w:rFonts w:asciiTheme="majorBidi" w:hAnsiTheme="majorBidi" w:cstheme="majorBidi"/>
          <w:sz w:val="24"/>
          <w:szCs w:val="24"/>
        </w:rPr>
        <w:t xml:space="preserve"> </w:t>
      </w:r>
      <w:r w:rsidR="00A52FC9" w:rsidRPr="00BC09F5">
        <w:rPr>
          <w:rFonts w:asciiTheme="majorBidi" w:hAnsiTheme="majorBidi" w:cstheme="majorBidi"/>
          <w:sz w:val="24"/>
          <w:szCs w:val="24"/>
        </w:rPr>
        <w:t>est 20 minute</w:t>
      </w:r>
      <w:r w:rsidR="00A52FC9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="00916430">
        <w:rPr>
          <w:rFonts w:ascii="Times New Roman" w:hAnsi="Times New Roman" w:cs="Times New Roman"/>
          <w:sz w:val="24"/>
          <w:szCs w:val="24"/>
          <w:lang w:bidi="ar-DZ"/>
        </w:rPr>
        <w:t>donc</w:t>
      </w:r>
      <w:r w:rsidR="00916430" w:rsidRPr="00916430">
        <w:rPr>
          <w:rFonts w:ascii="Times New Roman" w:hAnsi="Times New Roman" w:cs="Times New Roman"/>
          <w:sz w:val="24"/>
          <w:szCs w:val="24"/>
        </w:rPr>
        <w:t xml:space="preserve">  le temps d’apprentissage est</w:t>
      </w:r>
      <w:r w:rsidR="00916430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="00916430" w:rsidRPr="00916430">
        <w:rPr>
          <w:rFonts w:ascii="Times New Roman" w:hAnsi="Times New Roman" w:cs="Times New Roman"/>
          <w:sz w:val="24"/>
          <w:szCs w:val="24"/>
        </w:rPr>
        <w:t>relativement élevé.</w:t>
      </w:r>
      <w:r w:rsidR="00A52FC9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="00373D74">
        <w:rPr>
          <w:rFonts w:ascii="Times New Roman" w:hAnsi="Times New Roman" w:cs="Times New Roman"/>
          <w:sz w:val="24"/>
          <w:szCs w:val="24"/>
          <w:lang w:bidi="ar-DZ"/>
        </w:rPr>
        <w:t>L</w:t>
      </w:r>
      <w:r w:rsidR="00A52FC9">
        <w:rPr>
          <w:rFonts w:ascii="Times New Roman" w:hAnsi="Times New Roman" w:cs="Times New Roman"/>
          <w:sz w:val="24"/>
          <w:szCs w:val="24"/>
          <w:lang w:bidi="ar-DZ"/>
        </w:rPr>
        <w:t>a durée de vérification moyenne et 5.55</w:t>
      </w:r>
      <w:r w:rsidR="00354256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="00354256" w:rsidRPr="00BC09F5">
        <w:rPr>
          <w:rFonts w:asciiTheme="majorBidi" w:hAnsiTheme="majorBidi" w:cstheme="majorBidi"/>
          <w:sz w:val="24"/>
          <w:szCs w:val="24"/>
        </w:rPr>
        <w:t xml:space="preserve">donc </w:t>
      </w:r>
      <w:r w:rsidR="00354256" w:rsidRPr="00BC09F5">
        <w:rPr>
          <w:rFonts w:ascii="Times New Roman" w:hAnsi="Times New Roman" w:cs="Times New Roman"/>
          <w:sz w:val="24"/>
          <w:szCs w:val="24"/>
        </w:rPr>
        <w:t>on voit que</w:t>
      </w:r>
      <w:r w:rsidR="00354256" w:rsidRPr="00BC09F5">
        <w:rPr>
          <w:rFonts w:asciiTheme="majorBidi" w:hAnsiTheme="majorBidi" w:cstheme="majorBidi"/>
          <w:sz w:val="24"/>
          <w:szCs w:val="24"/>
        </w:rPr>
        <w:t xml:space="preserve"> la vérification</w:t>
      </w:r>
      <w:r w:rsidR="00373D74">
        <w:rPr>
          <w:rFonts w:asciiTheme="majorBidi" w:hAnsiTheme="majorBidi" w:cstheme="majorBidi"/>
          <w:sz w:val="24"/>
          <w:szCs w:val="24"/>
        </w:rPr>
        <w:t xml:space="preserve"> respecte</w:t>
      </w:r>
      <w:r w:rsidR="00354256" w:rsidRPr="00BC09F5">
        <w:rPr>
          <w:rFonts w:asciiTheme="majorBidi" w:hAnsiTheme="majorBidi" w:cstheme="majorBidi"/>
          <w:sz w:val="24"/>
          <w:szCs w:val="24"/>
        </w:rPr>
        <w:t xml:space="preserve"> </w:t>
      </w:r>
      <w:r w:rsidR="00373D74">
        <w:rPr>
          <w:rFonts w:asciiTheme="majorBidi" w:hAnsiTheme="majorBidi" w:cstheme="majorBidi"/>
          <w:sz w:val="24"/>
          <w:szCs w:val="24"/>
        </w:rPr>
        <w:t xml:space="preserve">la notion du </w:t>
      </w:r>
      <w:r w:rsidR="00354256" w:rsidRPr="00BC09F5">
        <w:rPr>
          <w:rFonts w:asciiTheme="majorBidi" w:hAnsiTheme="majorBidi" w:cstheme="majorBidi"/>
          <w:sz w:val="24"/>
          <w:szCs w:val="24"/>
        </w:rPr>
        <w:t>temps réel</w:t>
      </w:r>
      <w:r w:rsidR="00373D74">
        <w:rPr>
          <w:rFonts w:asciiTheme="majorBidi" w:hAnsiTheme="majorBidi" w:cstheme="majorBidi"/>
          <w:sz w:val="24"/>
          <w:szCs w:val="24"/>
        </w:rPr>
        <w:t xml:space="preserve">. Le </w:t>
      </w:r>
      <w:r w:rsidR="00354256">
        <w:rPr>
          <w:rFonts w:asciiTheme="majorBidi" w:hAnsiTheme="majorBidi" w:cstheme="majorBidi"/>
          <w:sz w:val="24"/>
          <w:szCs w:val="24"/>
        </w:rPr>
        <w:t xml:space="preserve">taux global d’identification </w:t>
      </w:r>
      <w:r w:rsidR="00354256" w:rsidRPr="00BC09F5">
        <w:rPr>
          <w:rFonts w:asciiTheme="majorBidi" w:hAnsiTheme="majorBidi" w:cstheme="majorBidi"/>
          <w:sz w:val="24"/>
          <w:szCs w:val="24"/>
        </w:rPr>
        <w:t xml:space="preserve"> 9</w:t>
      </w:r>
      <w:r w:rsidR="00373D74">
        <w:rPr>
          <w:rFonts w:asciiTheme="majorBidi" w:hAnsiTheme="majorBidi" w:cstheme="majorBidi"/>
          <w:sz w:val="24"/>
          <w:szCs w:val="24"/>
        </w:rPr>
        <w:t>0</w:t>
      </w:r>
      <w:r w:rsidR="00354256" w:rsidRPr="00BC09F5">
        <w:rPr>
          <w:rFonts w:asciiTheme="majorBidi" w:hAnsiTheme="majorBidi" w:cstheme="majorBidi"/>
          <w:sz w:val="24"/>
          <w:szCs w:val="24"/>
        </w:rPr>
        <w:t>.</w:t>
      </w:r>
      <w:r w:rsidR="00373D74">
        <w:rPr>
          <w:rFonts w:asciiTheme="majorBidi" w:hAnsiTheme="majorBidi" w:cstheme="majorBidi"/>
          <w:sz w:val="24"/>
          <w:szCs w:val="24"/>
        </w:rPr>
        <w:t>09%</w:t>
      </w:r>
      <w:r w:rsidR="00354256">
        <w:rPr>
          <w:rFonts w:asciiTheme="majorBidi" w:hAnsiTheme="majorBidi" w:cstheme="majorBidi"/>
          <w:sz w:val="24"/>
          <w:szCs w:val="24"/>
        </w:rPr>
        <w:t>.</w:t>
      </w:r>
      <w:r w:rsidR="00354256" w:rsidRPr="00BC09F5">
        <w:rPr>
          <w:rFonts w:asciiTheme="majorBidi" w:hAnsiTheme="majorBidi" w:cstheme="majorBidi"/>
          <w:sz w:val="24"/>
          <w:szCs w:val="24"/>
        </w:rPr>
        <w:t xml:space="preserve"> </w:t>
      </w:r>
    </w:p>
    <w:p w:rsidR="00354256" w:rsidRPr="00594611" w:rsidRDefault="00373D74" w:rsidP="00373D7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594611">
        <w:rPr>
          <w:rFonts w:ascii="Times New Roman" w:hAnsi="Times New Roman" w:cs="Times New Roman"/>
          <w:sz w:val="24"/>
          <w:szCs w:val="24"/>
        </w:rPr>
        <w:t>L</w:t>
      </w:r>
      <w:r w:rsidR="00354256" w:rsidRPr="0059461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4256" w:rsidRPr="00594611">
        <w:rPr>
          <w:rFonts w:ascii="Times New Roman" w:hAnsi="Times New Roman" w:cs="Times New Roman"/>
          <w:sz w:val="24"/>
          <w:szCs w:val="24"/>
          <w:lang w:bidi="ar-DZ"/>
        </w:rPr>
        <w:t xml:space="preserve">système RAL basé sur MLP avec LM </w:t>
      </w:r>
      <w:r w:rsidR="00B740E8">
        <w:rPr>
          <w:rFonts w:ascii="Times New Roman" w:hAnsi="Times New Roman" w:cs="Times New Roman"/>
          <w:sz w:val="24"/>
          <w:szCs w:val="24"/>
        </w:rPr>
        <w:t>a été testée pour 7</w:t>
      </w:r>
      <w:r w:rsidR="00354256" w:rsidRPr="00594611">
        <w:rPr>
          <w:rFonts w:ascii="Times New Roman" w:hAnsi="Times New Roman" w:cs="Times New Roman"/>
          <w:sz w:val="24"/>
          <w:szCs w:val="24"/>
        </w:rPr>
        <w:t xml:space="preserve">7 locuteurs différents et </w:t>
      </w:r>
      <w:r w:rsidR="00354256" w:rsidRPr="00594611">
        <w:rPr>
          <w:rFonts w:asciiTheme="majorBidi" w:hAnsiTheme="majorBidi" w:cstheme="majorBidi"/>
          <w:sz w:val="24"/>
          <w:szCs w:val="24"/>
        </w:rPr>
        <w:t xml:space="preserve"> la durée  d'apprentissage est 12 seconde </w:t>
      </w:r>
      <w:r w:rsidR="00354256" w:rsidRPr="00594611">
        <w:rPr>
          <w:rFonts w:ascii="Times New Roman" w:hAnsi="Times New Roman" w:cs="Times New Roman"/>
          <w:sz w:val="24"/>
          <w:szCs w:val="24"/>
          <w:lang w:bidi="ar-DZ"/>
        </w:rPr>
        <w:t xml:space="preserve"> donc</w:t>
      </w:r>
      <w:r w:rsidR="00354256" w:rsidRPr="00594611">
        <w:rPr>
          <w:rFonts w:ascii="Times New Roman" w:hAnsi="Times New Roman" w:cs="Times New Roman"/>
          <w:sz w:val="24"/>
          <w:szCs w:val="24"/>
        </w:rPr>
        <w:t xml:space="preserve">  le temps d’apprentissage est</w:t>
      </w:r>
      <w:r w:rsidR="00354256" w:rsidRPr="00594611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="00354256" w:rsidRPr="00594611">
        <w:rPr>
          <w:rFonts w:ascii="Times New Roman" w:hAnsi="Times New Roman" w:cs="Times New Roman"/>
          <w:sz w:val="24"/>
          <w:szCs w:val="24"/>
        </w:rPr>
        <w:t>relativement très rapide .</w:t>
      </w:r>
      <w:r w:rsidR="00354256" w:rsidRPr="00594611">
        <w:rPr>
          <w:rFonts w:ascii="Times New Roman" w:hAnsi="Times New Roman" w:cs="Times New Roman"/>
          <w:sz w:val="24"/>
          <w:szCs w:val="24"/>
          <w:lang w:bidi="ar-DZ"/>
        </w:rPr>
        <w:t xml:space="preserve"> et la durée de vérification moyenne et </w:t>
      </w:r>
      <w:r w:rsidR="00594611">
        <w:rPr>
          <w:rFonts w:ascii="Times New Roman" w:hAnsi="Times New Roman" w:cs="Times New Roman"/>
          <w:sz w:val="24"/>
          <w:szCs w:val="24"/>
          <w:lang w:bidi="ar-DZ"/>
        </w:rPr>
        <w:t>7.33</w:t>
      </w:r>
      <w:r w:rsidR="00354256" w:rsidRPr="00594611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="00354256" w:rsidRPr="00594611">
        <w:rPr>
          <w:rFonts w:asciiTheme="majorBidi" w:hAnsiTheme="majorBidi" w:cstheme="majorBidi"/>
          <w:sz w:val="24"/>
          <w:szCs w:val="24"/>
        </w:rPr>
        <w:t xml:space="preserve">donc </w:t>
      </w:r>
      <w:r w:rsidR="00354256" w:rsidRPr="00594611">
        <w:rPr>
          <w:rFonts w:ascii="Times New Roman" w:hAnsi="Times New Roman" w:cs="Times New Roman"/>
          <w:sz w:val="24"/>
          <w:szCs w:val="24"/>
        </w:rPr>
        <w:t>on voit que</w:t>
      </w:r>
      <w:r w:rsidR="00354256" w:rsidRPr="00594611">
        <w:rPr>
          <w:rFonts w:asciiTheme="majorBidi" w:hAnsiTheme="majorBidi" w:cstheme="majorBidi"/>
          <w:sz w:val="24"/>
          <w:szCs w:val="24"/>
        </w:rPr>
        <w:t xml:space="preserve"> la vérification occasionne dans le temps réel  et taux global d’identification  97.29%</w:t>
      </w:r>
    </w:p>
    <w:p w:rsidR="00594611" w:rsidRPr="00594611" w:rsidRDefault="00594611" w:rsidP="0016506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16506A">
        <w:rPr>
          <w:rFonts w:asciiTheme="majorBidi" w:hAnsiTheme="majorBidi" w:cstheme="majorBidi"/>
          <w:sz w:val="24"/>
          <w:szCs w:val="24"/>
        </w:rPr>
        <w:t>Du point de vue</w:t>
      </w:r>
      <w:r w:rsidR="0016506A">
        <w:rPr>
          <w:rFonts w:asciiTheme="majorBidi" w:hAnsiTheme="majorBidi" w:cstheme="majorBidi"/>
          <w:sz w:val="24"/>
          <w:szCs w:val="24"/>
        </w:rPr>
        <w:t xml:space="preserve"> phase d'</w:t>
      </w:r>
      <w:r w:rsidRPr="00594611">
        <w:rPr>
          <w:rFonts w:asciiTheme="majorBidi" w:hAnsiTheme="majorBidi" w:cstheme="majorBidi"/>
          <w:sz w:val="24"/>
          <w:szCs w:val="24"/>
        </w:rPr>
        <w:t>apprentissage la durée  d'apprentissage avec retro</w:t>
      </w:r>
      <w:r w:rsidR="0016506A">
        <w:rPr>
          <w:rFonts w:asciiTheme="majorBidi" w:hAnsiTheme="majorBidi" w:cstheme="majorBidi"/>
          <w:sz w:val="24"/>
          <w:szCs w:val="24"/>
        </w:rPr>
        <w:t>-</w:t>
      </w:r>
      <w:r w:rsidRPr="00594611">
        <w:rPr>
          <w:rFonts w:asciiTheme="majorBidi" w:hAnsiTheme="majorBidi" w:cstheme="majorBidi"/>
          <w:sz w:val="24"/>
          <w:szCs w:val="24"/>
        </w:rPr>
        <w:t>propagation(RP</w:t>
      </w:r>
      <w:r w:rsidR="0016506A">
        <w:rPr>
          <w:rFonts w:asciiTheme="majorBidi" w:hAnsiTheme="majorBidi" w:cstheme="majorBidi"/>
          <w:sz w:val="24"/>
          <w:szCs w:val="24"/>
        </w:rPr>
        <w:t>G</w:t>
      </w:r>
      <w:r w:rsidRPr="00594611">
        <w:rPr>
          <w:rFonts w:asciiTheme="majorBidi" w:hAnsiTheme="majorBidi" w:cstheme="majorBidi"/>
          <w:sz w:val="24"/>
          <w:szCs w:val="24"/>
        </w:rPr>
        <w:t xml:space="preserve">) est 20 minute  et la durée d'apprentissage pour levenberg markadet(LM) est  12 second donc </w:t>
      </w:r>
      <w:r w:rsidRPr="0016506A">
        <w:rPr>
          <w:rFonts w:asciiTheme="majorBidi" w:hAnsiTheme="majorBidi" w:cstheme="majorBidi"/>
          <w:sz w:val="24"/>
          <w:szCs w:val="24"/>
        </w:rPr>
        <w:t>on voit que les meilleurs scores sont obtenus en utilisant LM</w:t>
      </w:r>
      <w:r w:rsidRPr="00594611">
        <w:rPr>
          <w:rFonts w:asciiTheme="majorBidi" w:hAnsiTheme="majorBidi" w:cstheme="majorBidi"/>
          <w:sz w:val="24"/>
          <w:szCs w:val="24"/>
        </w:rPr>
        <w:t xml:space="preserve"> </w:t>
      </w:r>
      <w:r w:rsidRPr="0016506A">
        <w:rPr>
          <w:rFonts w:asciiTheme="majorBidi" w:hAnsiTheme="majorBidi" w:cstheme="majorBidi"/>
          <w:sz w:val="24"/>
          <w:szCs w:val="24"/>
        </w:rPr>
        <w:t>ce qui implique que ce dernier est plus rapide que RPG</w:t>
      </w:r>
      <w:r w:rsidR="0016506A" w:rsidRPr="0016506A">
        <w:rPr>
          <w:rFonts w:asciiTheme="majorBidi" w:hAnsiTheme="majorBidi" w:cstheme="majorBidi"/>
          <w:sz w:val="24"/>
          <w:szCs w:val="24"/>
        </w:rPr>
        <w:t>.</w:t>
      </w:r>
      <w:r w:rsidRPr="00594611">
        <w:rPr>
          <w:rFonts w:asciiTheme="majorBidi" w:hAnsiTheme="majorBidi" w:cstheme="majorBidi"/>
          <w:sz w:val="24"/>
          <w:szCs w:val="24"/>
        </w:rPr>
        <w:t xml:space="preserve">  </w:t>
      </w:r>
    </w:p>
    <w:p w:rsidR="004124C4" w:rsidRPr="004124C4" w:rsidRDefault="00594611" w:rsidP="004124C4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124C4">
        <w:rPr>
          <w:rFonts w:asciiTheme="majorBidi" w:hAnsiTheme="majorBidi" w:cstheme="majorBidi"/>
          <w:sz w:val="24"/>
          <w:szCs w:val="24"/>
        </w:rPr>
        <w:t>Pour la phase vérification la durée moyenne pour  LM est 7.33 seconde et la durée  moyenne pour R</w:t>
      </w:r>
      <w:r w:rsidR="0016506A" w:rsidRPr="004124C4">
        <w:rPr>
          <w:rFonts w:asciiTheme="majorBidi" w:hAnsiTheme="majorBidi" w:cstheme="majorBidi"/>
          <w:sz w:val="24"/>
          <w:szCs w:val="24"/>
        </w:rPr>
        <w:t>P</w:t>
      </w:r>
      <w:r w:rsidRPr="004124C4">
        <w:rPr>
          <w:rFonts w:asciiTheme="majorBidi" w:hAnsiTheme="majorBidi" w:cstheme="majorBidi"/>
          <w:sz w:val="24"/>
          <w:szCs w:val="24"/>
        </w:rPr>
        <w:t xml:space="preserve">G est 5.59 donc </w:t>
      </w:r>
      <w:r w:rsidR="004124C4" w:rsidRPr="004124C4">
        <w:rPr>
          <w:rFonts w:asciiTheme="majorBidi" w:hAnsiTheme="majorBidi" w:cstheme="majorBidi"/>
          <w:sz w:val="24"/>
          <w:szCs w:val="24"/>
        </w:rPr>
        <w:t xml:space="preserve">les deux algorithmes ne posent pas de problèmes du point de vue temps réel.  </w:t>
      </w:r>
    </w:p>
    <w:p w:rsidR="00354256" w:rsidRPr="004124C4" w:rsidRDefault="00594611" w:rsidP="00BC5FB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124C4">
        <w:rPr>
          <w:rFonts w:asciiTheme="majorBidi" w:hAnsiTheme="majorBidi" w:cstheme="majorBidi"/>
          <w:sz w:val="24"/>
          <w:szCs w:val="24"/>
        </w:rPr>
        <w:t xml:space="preserve">Pour </w:t>
      </w:r>
      <w:r w:rsidR="0016506A" w:rsidRPr="004124C4">
        <w:rPr>
          <w:rFonts w:asciiTheme="majorBidi" w:hAnsiTheme="majorBidi" w:cstheme="majorBidi"/>
          <w:sz w:val="24"/>
          <w:szCs w:val="24"/>
        </w:rPr>
        <w:t>le t</w:t>
      </w:r>
      <w:r w:rsidRPr="004124C4">
        <w:rPr>
          <w:rFonts w:asciiTheme="majorBidi" w:hAnsiTheme="majorBidi" w:cstheme="majorBidi"/>
          <w:sz w:val="24"/>
          <w:szCs w:val="24"/>
        </w:rPr>
        <w:t>aux global d’identification on a 9</w:t>
      </w:r>
      <w:r w:rsidR="0016506A" w:rsidRPr="004124C4">
        <w:rPr>
          <w:rFonts w:asciiTheme="majorBidi" w:hAnsiTheme="majorBidi" w:cstheme="majorBidi"/>
          <w:sz w:val="24"/>
          <w:szCs w:val="24"/>
        </w:rPr>
        <w:t>0</w:t>
      </w:r>
      <w:r w:rsidRPr="004124C4">
        <w:rPr>
          <w:rFonts w:asciiTheme="majorBidi" w:hAnsiTheme="majorBidi" w:cstheme="majorBidi"/>
          <w:sz w:val="24"/>
          <w:szCs w:val="24"/>
        </w:rPr>
        <w:t>.</w:t>
      </w:r>
      <w:r w:rsidR="0016506A" w:rsidRPr="004124C4">
        <w:rPr>
          <w:rFonts w:asciiTheme="majorBidi" w:hAnsiTheme="majorBidi" w:cstheme="majorBidi"/>
          <w:sz w:val="24"/>
          <w:szCs w:val="24"/>
        </w:rPr>
        <w:t>0</w:t>
      </w:r>
      <w:r w:rsidRPr="004124C4">
        <w:rPr>
          <w:rFonts w:asciiTheme="majorBidi" w:hAnsiTheme="majorBidi" w:cstheme="majorBidi"/>
          <w:sz w:val="24"/>
          <w:szCs w:val="24"/>
        </w:rPr>
        <w:t>9</w:t>
      </w:r>
      <w:r w:rsidR="0016506A" w:rsidRPr="004124C4">
        <w:rPr>
          <w:rFonts w:asciiTheme="majorBidi" w:hAnsiTheme="majorBidi" w:cstheme="majorBidi"/>
          <w:sz w:val="24"/>
          <w:szCs w:val="24"/>
        </w:rPr>
        <w:t xml:space="preserve"> </w:t>
      </w:r>
      <w:r w:rsidR="0087454E" w:rsidRPr="004124C4">
        <w:rPr>
          <w:rFonts w:asciiTheme="majorBidi" w:hAnsiTheme="majorBidi" w:cstheme="majorBidi"/>
          <w:sz w:val="24"/>
          <w:szCs w:val="24"/>
        </w:rPr>
        <w:t>%  pour RP</w:t>
      </w:r>
      <w:r w:rsidRPr="004124C4">
        <w:rPr>
          <w:rFonts w:asciiTheme="majorBidi" w:hAnsiTheme="majorBidi" w:cstheme="majorBidi"/>
          <w:sz w:val="24"/>
          <w:szCs w:val="24"/>
        </w:rPr>
        <w:t>G est</w:t>
      </w:r>
      <w:r w:rsidR="0016506A" w:rsidRPr="004124C4">
        <w:rPr>
          <w:rFonts w:asciiTheme="majorBidi" w:hAnsiTheme="majorBidi" w:cstheme="majorBidi"/>
          <w:sz w:val="24"/>
          <w:szCs w:val="24"/>
        </w:rPr>
        <w:t xml:space="preserve"> 96.10 </w:t>
      </w:r>
      <w:r w:rsidRPr="004124C4">
        <w:rPr>
          <w:rFonts w:asciiTheme="majorBidi" w:hAnsiTheme="majorBidi" w:cstheme="majorBidi"/>
          <w:sz w:val="24"/>
          <w:szCs w:val="24"/>
        </w:rPr>
        <w:t>% pour LM donc</w:t>
      </w:r>
      <w:r w:rsidR="00BC5FB9" w:rsidRPr="004124C4">
        <w:rPr>
          <w:rFonts w:asciiTheme="majorBidi" w:hAnsiTheme="majorBidi" w:cstheme="majorBidi"/>
          <w:sz w:val="24"/>
          <w:szCs w:val="24"/>
        </w:rPr>
        <w:t xml:space="preserve"> </w:t>
      </w:r>
      <w:r w:rsidRPr="004124C4">
        <w:rPr>
          <w:rFonts w:ascii="Times New Roman" w:hAnsi="Times New Roman" w:cs="Times New Roman"/>
          <w:sz w:val="24"/>
          <w:szCs w:val="24"/>
        </w:rPr>
        <w:t>en arrivant à ce résultat on peut dire que les deux  systèmes  sont sécurisés mais la plus sécurisé est le  système VAL  basé sur MLP avec LM</w:t>
      </w:r>
    </w:p>
    <w:p w:rsidR="00B743FA" w:rsidRDefault="00B743FA" w:rsidP="00594611">
      <w:pPr>
        <w:rPr>
          <w:rFonts w:asciiTheme="majorBidi" w:hAnsiTheme="majorBidi" w:cstheme="majorBidi"/>
          <w:sz w:val="24"/>
          <w:szCs w:val="24"/>
        </w:rPr>
      </w:pPr>
    </w:p>
    <w:p w:rsidR="00B743FA" w:rsidRPr="00594611" w:rsidRDefault="00B743FA" w:rsidP="00594611">
      <w:pPr>
        <w:rPr>
          <w:rFonts w:asciiTheme="majorBidi" w:hAnsiTheme="majorBidi" w:cstheme="majorBidi"/>
          <w:sz w:val="24"/>
          <w:szCs w:val="24"/>
        </w:rPr>
      </w:pPr>
    </w:p>
    <w:p w:rsidR="00D3316F" w:rsidRPr="00BC5FB9" w:rsidRDefault="00B743FA" w:rsidP="00BC5FB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C5FB9">
        <w:rPr>
          <w:rFonts w:ascii="Times New Roman" w:hAnsi="Times New Roman" w:cs="Times New Roman"/>
          <w:b/>
          <w:bCs/>
          <w:sz w:val="24"/>
          <w:szCs w:val="24"/>
        </w:rPr>
        <w:t>Perspectives</w:t>
      </w:r>
    </w:p>
    <w:p w:rsidR="00655B65" w:rsidRPr="00BC5FB9" w:rsidRDefault="00655B65" w:rsidP="00BC5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C5FB9">
        <w:rPr>
          <w:rFonts w:ascii="TimesNewRomanPSMT" w:hAnsi="TimesNewRomanPSMT" w:cs="TimesNewRomanPSMT"/>
          <w:sz w:val="24"/>
          <w:szCs w:val="24"/>
        </w:rPr>
        <w:t xml:space="preserve">Afin d’améliorer les performances de notre système, </w:t>
      </w:r>
      <w:r w:rsidR="00854DF8" w:rsidRPr="00BC5FB9">
        <w:rPr>
          <w:rFonts w:ascii="TimesNewRomanPSMT" w:hAnsi="TimesNewRomanPSMT" w:cs="TimesNewRomanPSMT"/>
          <w:sz w:val="24"/>
          <w:szCs w:val="24"/>
        </w:rPr>
        <w:t xml:space="preserve">pour qu’il </w:t>
      </w:r>
      <w:r w:rsidR="00D541C3" w:rsidRPr="00BC5FB9">
        <w:rPr>
          <w:rFonts w:ascii="TimesNewRomanPSMT" w:hAnsi="TimesNewRomanPSMT" w:cs="TimesNewRomanPSMT"/>
          <w:sz w:val="24"/>
          <w:szCs w:val="24"/>
        </w:rPr>
        <w:t xml:space="preserve">soit plus performant, </w:t>
      </w:r>
      <w:r w:rsidR="00854DF8" w:rsidRPr="00BC5FB9">
        <w:rPr>
          <w:rFonts w:ascii="TimesNewRomanPSMT" w:hAnsi="TimesNewRomanPSMT" w:cs="TimesNewRomanPSMT"/>
          <w:sz w:val="24"/>
          <w:szCs w:val="24"/>
        </w:rPr>
        <w:t>on suggère en perspectives d’utiliser un</w:t>
      </w:r>
      <w:r w:rsidR="00D541C3" w:rsidRPr="00BC5FB9">
        <w:rPr>
          <w:rFonts w:ascii="TimesNewRomanPSMT" w:hAnsi="TimesNewRomanPSMT" w:cs="TimesNewRomanPSMT"/>
          <w:sz w:val="24"/>
          <w:szCs w:val="24"/>
        </w:rPr>
        <w:t>e</w:t>
      </w:r>
      <w:r w:rsidR="00854DF8" w:rsidRPr="00BC5FB9">
        <w:rPr>
          <w:rFonts w:ascii="TimesNewRomanPSMT" w:hAnsi="TimesNewRomanPSMT" w:cs="TimesNewRomanPSMT"/>
          <w:sz w:val="24"/>
          <w:szCs w:val="24"/>
        </w:rPr>
        <w:t xml:space="preserve"> autre architecture de réseau de neurone</w:t>
      </w:r>
      <w:r w:rsidR="00854DF8" w:rsidRPr="00BC5FB9">
        <w:rPr>
          <w:rFonts w:asciiTheme="majorBidi" w:hAnsiTheme="majorBidi" w:cstheme="majorBidi"/>
          <w:sz w:val="24"/>
          <w:szCs w:val="24"/>
        </w:rPr>
        <w:t xml:space="preserve"> comme </w:t>
      </w:r>
      <w:r w:rsidR="007F6E45" w:rsidRPr="00BC5FB9">
        <w:rPr>
          <w:rFonts w:asciiTheme="majorBidi" w:hAnsiTheme="majorBidi" w:cstheme="majorBidi"/>
          <w:sz w:val="24"/>
          <w:szCs w:val="24"/>
        </w:rPr>
        <w:t xml:space="preserve">l'architecture radial basis </w:t>
      </w:r>
      <w:r w:rsidR="00D541C3" w:rsidRPr="00BC5FB9">
        <w:rPr>
          <w:rFonts w:asciiTheme="majorBidi" w:hAnsiTheme="majorBidi" w:cstheme="majorBidi"/>
          <w:sz w:val="24"/>
          <w:szCs w:val="24"/>
        </w:rPr>
        <w:t xml:space="preserve">RBF </w:t>
      </w:r>
      <w:r w:rsidR="007F6E45" w:rsidRPr="00BC5FB9">
        <w:rPr>
          <w:rFonts w:asciiTheme="majorBidi" w:hAnsiTheme="majorBidi" w:cstheme="majorBidi"/>
          <w:sz w:val="24"/>
          <w:szCs w:val="24"/>
        </w:rPr>
        <w:t>avec les deux algorithme précédent</w:t>
      </w:r>
      <w:r w:rsidR="00D541C3" w:rsidRPr="00BC5FB9">
        <w:rPr>
          <w:rFonts w:asciiTheme="majorBidi" w:hAnsiTheme="majorBidi" w:cstheme="majorBidi"/>
          <w:sz w:val="24"/>
          <w:szCs w:val="24"/>
        </w:rPr>
        <w:t xml:space="preserve"> </w:t>
      </w:r>
      <w:r w:rsidR="007F6E45" w:rsidRPr="00BC5FB9">
        <w:rPr>
          <w:rFonts w:asciiTheme="majorBidi" w:hAnsiTheme="majorBidi" w:cstheme="majorBidi"/>
          <w:sz w:val="24"/>
          <w:szCs w:val="24"/>
        </w:rPr>
        <w:t>( levenberg</w:t>
      </w:r>
      <w:r w:rsidR="009836AE" w:rsidRPr="00BC5FB9">
        <w:rPr>
          <w:rFonts w:asciiTheme="majorBidi" w:hAnsiTheme="majorBidi" w:cstheme="majorBidi"/>
          <w:sz w:val="24"/>
          <w:szCs w:val="24"/>
        </w:rPr>
        <w:t xml:space="preserve"> </w:t>
      </w:r>
      <w:r w:rsidR="00D541C3" w:rsidRPr="00BC5FB9">
        <w:rPr>
          <w:rFonts w:asciiTheme="majorBidi" w:hAnsiTheme="majorBidi" w:cstheme="majorBidi"/>
          <w:sz w:val="24"/>
          <w:szCs w:val="24"/>
        </w:rPr>
        <w:t xml:space="preserve"> markardt et retro-</w:t>
      </w:r>
      <w:r w:rsidR="007F6E45" w:rsidRPr="00BC5FB9">
        <w:rPr>
          <w:rFonts w:asciiTheme="majorBidi" w:hAnsiTheme="majorBidi" w:cstheme="majorBidi"/>
          <w:sz w:val="24"/>
          <w:szCs w:val="24"/>
        </w:rPr>
        <w:t>propagation) ou avec d'autre algorithme</w:t>
      </w:r>
      <w:r w:rsidR="00D541C3" w:rsidRPr="00BC5FB9">
        <w:rPr>
          <w:rFonts w:asciiTheme="majorBidi" w:hAnsiTheme="majorBidi" w:cstheme="majorBidi"/>
          <w:sz w:val="24"/>
          <w:szCs w:val="24"/>
        </w:rPr>
        <w:t>.</w:t>
      </w:r>
      <w:r w:rsidR="009837A6" w:rsidRPr="00BC5FB9">
        <w:rPr>
          <w:rFonts w:asciiTheme="majorBidi" w:hAnsiTheme="majorBidi" w:cstheme="majorBidi"/>
          <w:sz w:val="24"/>
          <w:szCs w:val="24"/>
        </w:rPr>
        <w:t xml:space="preserve"> </w:t>
      </w:r>
      <w:r w:rsidR="00D541C3" w:rsidRPr="00BC5FB9">
        <w:rPr>
          <w:rFonts w:asciiTheme="majorBidi" w:hAnsiTheme="majorBidi" w:cstheme="majorBidi"/>
          <w:sz w:val="24"/>
          <w:szCs w:val="24"/>
        </w:rPr>
        <w:t>O</w:t>
      </w:r>
      <w:r w:rsidR="009837A6" w:rsidRPr="00BC5FB9">
        <w:rPr>
          <w:rFonts w:asciiTheme="majorBidi" w:hAnsiTheme="majorBidi" w:cstheme="majorBidi"/>
          <w:sz w:val="24"/>
          <w:szCs w:val="24"/>
        </w:rPr>
        <w:t>n</w:t>
      </w:r>
      <w:r w:rsidR="00D541C3" w:rsidRPr="00BC5FB9">
        <w:rPr>
          <w:rFonts w:asciiTheme="majorBidi" w:hAnsiTheme="majorBidi" w:cstheme="majorBidi"/>
          <w:sz w:val="24"/>
          <w:szCs w:val="24"/>
        </w:rPr>
        <w:t xml:space="preserve"> </w:t>
      </w:r>
      <w:r w:rsidR="009837A6" w:rsidRPr="00BC5FB9">
        <w:rPr>
          <w:rFonts w:asciiTheme="majorBidi" w:hAnsiTheme="majorBidi" w:cstheme="majorBidi"/>
          <w:sz w:val="24"/>
          <w:szCs w:val="24"/>
        </w:rPr>
        <w:t xml:space="preserve">peut </w:t>
      </w:r>
      <w:r w:rsidR="00D541C3" w:rsidRPr="00BC5FB9">
        <w:rPr>
          <w:rFonts w:asciiTheme="majorBidi" w:hAnsiTheme="majorBidi" w:cstheme="majorBidi"/>
          <w:sz w:val="24"/>
          <w:szCs w:val="24"/>
        </w:rPr>
        <w:t xml:space="preserve">aussi </w:t>
      </w:r>
      <w:r w:rsidR="009837A6" w:rsidRPr="00BC5FB9">
        <w:rPr>
          <w:rFonts w:asciiTheme="majorBidi" w:hAnsiTheme="majorBidi" w:cstheme="majorBidi"/>
          <w:sz w:val="24"/>
          <w:szCs w:val="24"/>
        </w:rPr>
        <w:t xml:space="preserve">augmenter </w:t>
      </w:r>
      <w:r w:rsidR="009837A6" w:rsidRPr="00BC5FB9">
        <w:rPr>
          <w:rFonts w:ascii="Times New Roman" w:hAnsi="Times New Roman" w:cs="Times New Roman"/>
          <w:sz w:val="24"/>
          <w:szCs w:val="24"/>
        </w:rPr>
        <w:t>le</w:t>
      </w:r>
      <w:r w:rsidR="009836AE" w:rsidRPr="00BC5FB9">
        <w:rPr>
          <w:rFonts w:ascii="Times New Roman" w:hAnsi="Times New Roman" w:cs="Times New Roman"/>
          <w:sz w:val="24"/>
          <w:szCs w:val="24"/>
        </w:rPr>
        <w:t xml:space="preserve"> </w:t>
      </w:r>
      <w:r w:rsidR="009837A6" w:rsidRPr="00BC5FB9">
        <w:rPr>
          <w:rFonts w:ascii="Times New Roman" w:hAnsi="Times New Roman" w:cs="Times New Roman"/>
          <w:sz w:val="24"/>
          <w:szCs w:val="24"/>
        </w:rPr>
        <w:t>nombre d’exemples nécessaires au</w:t>
      </w:r>
      <w:r w:rsidR="009836AE" w:rsidRPr="00BC5FB9">
        <w:rPr>
          <w:rFonts w:ascii="Times New Roman" w:hAnsi="Times New Roman" w:cs="Times New Roman"/>
          <w:sz w:val="24"/>
          <w:szCs w:val="24"/>
        </w:rPr>
        <w:t xml:space="preserve"> bon apprentissage de ce réseau</w:t>
      </w:r>
      <w:r w:rsidR="00E51A25" w:rsidRPr="00BC5FB9">
        <w:rPr>
          <w:rFonts w:ascii="Times New Roman" w:hAnsi="Times New Roman" w:cs="Times New Roman"/>
          <w:sz w:val="24"/>
          <w:szCs w:val="24"/>
        </w:rPr>
        <w:t>(</w:t>
      </w:r>
      <w:r w:rsidR="009836AE" w:rsidRPr="00BC5FB9">
        <w:rPr>
          <w:rFonts w:ascii="Times New Roman" w:hAnsi="Times New Roman" w:cs="Times New Roman"/>
          <w:sz w:val="24"/>
          <w:szCs w:val="24"/>
        </w:rPr>
        <w:t xml:space="preserve"> </w:t>
      </w:r>
      <w:r w:rsidR="00E51A25" w:rsidRPr="00BC5FB9">
        <w:rPr>
          <w:rFonts w:ascii="Times New Roman" w:hAnsi="Times New Roman" w:cs="Times New Roman"/>
          <w:sz w:val="24"/>
          <w:szCs w:val="24"/>
        </w:rPr>
        <w:t>réseau MLP)</w:t>
      </w:r>
      <w:r w:rsidR="00D541C3" w:rsidRPr="00BC5FB9">
        <w:rPr>
          <w:rFonts w:ascii="Times New Roman" w:hAnsi="Times New Roman" w:cs="Times New Roman"/>
          <w:sz w:val="24"/>
          <w:szCs w:val="24"/>
        </w:rPr>
        <w:t xml:space="preserve">, ou encore changer le nombre de neurone </w:t>
      </w:r>
      <w:r w:rsidR="00D541C3" w:rsidRPr="00BC5FB9">
        <w:rPr>
          <w:rFonts w:ascii="TimesNewRomanPSMT" w:hAnsi="TimesNewRomanPSMT" w:cs="TimesNewRomanPSMT"/>
          <w:sz w:val="24"/>
          <w:szCs w:val="24"/>
        </w:rPr>
        <w:t>dans la couche cachée</w:t>
      </w:r>
      <w:r w:rsidR="009837A6" w:rsidRPr="00BC5FB9">
        <w:rPr>
          <w:rFonts w:ascii="Times New Roman" w:hAnsi="Times New Roman" w:cs="Times New Roman"/>
          <w:sz w:val="24"/>
          <w:szCs w:val="24"/>
        </w:rPr>
        <w:t>.</w:t>
      </w:r>
      <w:r w:rsidR="007F6E45" w:rsidRPr="00BC5FB9">
        <w:rPr>
          <w:rFonts w:asciiTheme="majorBidi" w:hAnsiTheme="majorBidi" w:cstheme="majorBidi"/>
          <w:sz w:val="24"/>
          <w:szCs w:val="24"/>
        </w:rPr>
        <w:t xml:space="preserve"> </w:t>
      </w:r>
    </w:p>
    <w:sectPr w:rsidR="00655B65" w:rsidRPr="00BC5FB9" w:rsidSect="00EA76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701" w:header="709" w:footer="709" w:gutter="0"/>
      <w:pgNumType w:start="8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308" w:rsidRDefault="008A5308" w:rsidP="00E44CD7">
      <w:pPr>
        <w:spacing w:after="0" w:line="240" w:lineRule="auto"/>
      </w:pPr>
      <w:r>
        <w:separator/>
      </w:r>
    </w:p>
  </w:endnote>
  <w:endnote w:type="continuationSeparator" w:id="1">
    <w:p w:rsidR="008A5308" w:rsidRDefault="008A5308" w:rsidP="00E44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9AF" w:rsidRDefault="00D429A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2146"/>
      <w:docPartObj>
        <w:docPartGallery w:val="Page Numbers (Bottom of Page)"/>
        <w:docPartUnique/>
      </w:docPartObj>
    </w:sdtPr>
    <w:sdtContent>
      <w:p w:rsidR="00E44CD7" w:rsidRDefault="00901F9C">
        <w:pPr>
          <w:pStyle w:val="a5"/>
          <w:jc w:val="center"/>
        </w:pPr>
        <w:r>
          <w:rPr>
            <w:noProof/>
            <w:lang w:val="en-US"/>
          </w:rPr>
          <w:pict>
            <v:group id="_x0000_s7172" style="position:absolute;left:0;text-align:left;margin-left:231.75pt;margin-top:-.05pt;width:214.5pt;height:15.75pt;z-index:251659264;mso-position-horizontal-relative:text;mso-position-vertical-relative:text" coordorigin="6360,15660" coordsize="4290,315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7173" type="#_x0000_t32" style="position:absolute;left:6570;top:15810;width:4080;height:0" o:connectortype="straight" strokeweight="1.5pt"/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_x0000_s7174" type="#_x0000_t88" style="position:absolute;left:6360;top:15660;width:210;height:315" strokeweight="1.5pt"/>
            </v:group>
          </w:pict>
        </w:r>
        <w:r>
          <w:rPr>
            <w:noProof/>
            <w:lang w:val="en-US"/>
          </w:rPr>
          <w:pict>
            <v:group id="_x0000_s7169" style="position:absolute;left:0;text-align:left;margin-left:-4.4pt;margin-top:-.05pt;width:223.5pt;height:15.75pt;z-index:251658240;mso-position-horizontal-relative:text;mso-position-vertical-relative:text" coordorigin="1410,15660" coordsize="4470,315">
              <v:shape id="_x0000_s7170" type="#_x0000_t32" style="position:absolute;left:1410;top:15810;width:4260;height:0" o:connectortype="straight" strokeweight="1.5pt"/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_x0000_s7171" type="#_x0000_t87" style="position:absolute;left:5670;top:15660;width:210;height:315" strokeweight="1.5pt"/>
            </v:group>
          </w:pict>
        </w:r>
        <w:fldSimple w:instr=" PAGE   \* MERGEFORMAT ">
          <w:r w:rsidR="00D429AF" w:rsidRPr="00D429AF">
            <w:rPr>
              <w:rFonts w:cs="Calibri"/>
              <w:noProof/>
              <w:lang w:val="ar-SA"/>
            </w:rPr>
            <w:t>82</w:t>
          </w:r>
        </w:fldSimple>
      </w:p>
    </w:sdtContent>
  </w:sdt>
  <w:p w:rsidR="00E44CD7" w:rsidRDefault="00E44CD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9AF" w:rsidRDefault="00D429AF" w:rsidP="00D429AF">
    <w:pPr>
      <w:pStyle w:val="a5"/>
      <w:tabs>
        <w:tab w:val="clear" w:pos="4536"/>
        <w:tab w:val="clear" w:pos="9072"/>
        <w:tab w:val="left" w:pos="5843"/>
      </w:tabs>
      <w:jc w:val="center"/>
      <w:rPr>
        <w:lang w:val="en-US"/>
      </w:rPr>
    </w:pPr>
    <w:r>
      <w:rPr>
        <w:noProof/>
        <w:lang w:val="en-US"/>
      </w:rPr>
      <w:pict>
        <v:group id="_x0000_s7181" style="position:absolute;left:0;text-align:left;margin-left:236.05pt;margin-top:-1.35pt;width:214.5pt;height:15.75pt;z-index:251662336" coordorigin="6360,15660" coordsize="4290,31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7182" type="#_x0000_t32" style="position:absolute;left:6570;top:15810;width:4080;height:0" o:connectortype="straight" strokeweight="1.5pt"/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7183" type="#_x0000_t88" style="position:absolute;left:6360;top:15660;width:210;height:315" strokeweight="1.5pt"/>
        </v:group>
      </w:pict>
    </w:r>
    <w:r>
      <w:rPr>
        <w:noProof/>
        <w:lang w:val="en-US"/>
      </w:rPr>
      <w:pict>
        <v:group id="_x0000_s7178" style="position:absolute;left:0;text-align:left;margin-left:-2.9pt;margin-top:-1.45pt;width:223.5pt;height:15.75pt;z-index:251661312" coordorigin="1410,15660" coordsize="4470,315">
          <v:shape id="_x0000_s7179" type="#_x0000_t32" style="position:absolute;left:1410;top:15810;width:4260;height:0" o:connectortype="straight" strokeweight="1.5pt"/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7180" type="#_x0000_t87" style="position:absolute;left:5670;top:15660;width:210;height:315" strokeweight="1.5pt"/>
        </v:group>
      </w:pict>
    </w:r>
    <w:r>
      <w:rPr>
        <w:lang w:val="en-US"/>
      </w:rPr>
      <w:t>81</w:t>
    </w:r>
  </w:p>
  <w:p w:rsidR="00D429AF" w:rsidRPr="00D429AF" w:rsidRDefault="00D429AF" w:rsidP="00D429AF">
    <w:pPr>
      <w:pStyle w:val="a5"/>
      <w:tabs>
        <w:tab w:val="clear" w:pos="4536"/>
        <w:tab w:val="clear" w:pos="9072"/>
        <w:tab w:val="left" w:pos="5843"/>
      </w:tabs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308" w:rsidRDefault="008A5308" w:rsidP="00E44CD7">
      <w:pPr>
        <w:spacing w:after="0" w:line="240" w:lineRule="auto"/>
      </w:pPr>
      <w:r>
        <w:separator/>
      </w:r>
    </w:p>
  </w:footnote>
  <w:footnote w:type="continuationSeparator" w:id="1">
    <w:p w:rsidR="008A5308" w:rsidRDefault="008A5308" w:rsidP="00E44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9AF" w:rsidRDefault="00D429A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337" w:rsidRPr="00263337" w:rsidRDefault="00263337" w:rsidP="00263337">
    <w:pPr>
      <w:rPr>
        <w:rFonts w:asciiTheme="majorBidi" w:hAnsiTheme="majorBidi" w:cstheme="majorBidi"/>
        <w:b/>
        <w:bCs/>
        <w:sz w:val="24"/>
        <w:szCs w:val="24"/>
        <w:u w:val="single"/>
      </w:rPr>
    </w:pPr>
    <w:r>
      <w:rPr>
        <w:rFonts w:asciiTheme="majorBidi" w:hAnsiTheme="majorBidi" w:cstheme="majorBidi"/>
        <w:b/>
        <w:bCs/>
        <w:sz w:val="24"/>
        <w:szCs w:val="24"/>
        <w:u w:val="single"/>
      </w:rPr>
      <w:t xml:space="preserve">                                                                                                    </w:t>
    </w:r>
    <w:r w:rsidRPr="00263337">
      <w:rPr>
        <w:rFonts w:asciiTheme="majorBidi" w:hAnsiTheme="majorBidi" w:cstheme="majorBidi"/>
        <w:b/>
        <w:bCs/>
        <w:sz w:val="24"/>
        <w:szCs w:val="24"/>
        <w:u w:val="single"/>
      </w:rPr>
      <w:t xml:space="preserve">CONCLUSION GENERALE </w:t>
    </w:r>
  </w:p>
  <w:p w:rsidR="00263337" w:rsidRDefault="0026333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41C" w:rsidRPr="00D5041C" w:rsidRDefault="00D5041C" w:rsidP="00D5041C">
    <w:pPr>
      <w:rPr>
        <w:rFonts w:asciiTheme="majorBidi" w:hAnsiTheme="majorBidi" w:cstheme="majorBidi"/>
        <w:b/>
        <w:bCs/>
        <w:sz w:val="24"/>
        <w:szCs w:val="24"/>
        <w:u w:val="single"/>
      </w:rPr>
    </w:pPr>
    <w:r w:rsidRPr="00D5041C">
      <w:rPr>
        <w:rFonts w:asciiTheme="majorBidi" w:hAnsiTheme="majorBidi" w:cstheme="majorBidi"/>
        <w:b/>
        <w:bCs/>
        <w:sz w:val="24"/>
        <w:szCs w:val="24"/>
        <w:u w:val="single"/>
      </w:rPr>
      <w:t xml:space="preserve">            </w:t>
    </w:r>
    <w:r>
      <w:rPr>
        <w:rFonts w:asciiTheme="majorBidi" w:hAnsiTheme="majorBidi" w:cstheme="majorBidi"/>
        <w:b/>
        <w:bCs/>
        <w:sz w:val="24"/>
        <w:szCs w:val="24"/>
        <w:u w:val="single"/>
      </w:rPr>
      <w:t xml:space="preserve">                                                        </w:t>
    </w:r>
    <w:r w:rsidR="00EA7602">
      <w:rPr>
        <w:rFonts w:asciiTheme="majorBidi" w:hAnsiTheme="majorBidi" w:cstheme="majorBidi"/>
        <w:b/>
        <w:bCs/>
        <w:sz w:val="24"/>
        <w:szCs w:val="24"/>
        <w:u w:val="single"/>
      </w:rPr>
      <w:t xml:space="preserve">              </w:t>
    </w:r>
  </w:p>
  <w:p w:rsidR="00D5041C" w:rsidRDefault="00D5041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523C"/>
    <w:multiLevelType w:val="hybridMultilevel"/>
    <w:tmpl w:val="AFAE43E0"/>
    <w:lvl w:ilvl="0" w:tplc="D2FC916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1E7592"/>
    <w:multiLevelType w:val="hybridMultilevel"/>
    <w:tmpl w:val="93B0398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EB256C"/>
    <w:multiLevelType w:val="hybridMultilevel"/>
    <w:tmpl w:val="7C9E21B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264CF2"/>
    <w:multiLevelType w:val="hybridMultilevel"/>
    <w:tmpl w:val="4A8A083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7"/>
      <o:rules v:ext="edit">
        <o:r id="V:Rule3" type="connector" idref="#_x0000_s7170"/>
        <o:r id="V:Rule4" type="connector" idref="#_x0000_s7173"/>
        <o:r id="V:Rule6" type="connector" idref="#_x0000_s7179"/>
        <o:r id="V:Rule7" type="connector" idref="#_x0000_s7182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607A7F"/>
    <w:rsid w:val="00027E36"/>
    <w:rsid w:val="000C0B9D"/>
    <w:rsid w:val="000E375E"/>
    <w:rsid w:val="001259D2"/>
    <w:rsid w:val="0016506A"/>
    <w:rsid w:val="00263337"/>
    <w:rsid w:val="002A56CD"/>
    <w:rsid w:val="00315925"/>
    <w:rsid w:val="00317D5C"/>
    <w:rsid w:val="003323C1"/>
    <w:rsid w:val="0033348E"/>
    <w:rsid w:val="00352934"/>
    <w:rsid w:val="00354256"/>
    <w:rsid w:val="00373D74"/>
    <w:rsid w:val="003B3F0F"/>
    <w:rsid w:val="003D667A"/>
    <w:rsid w:val="004124C4"/>
    <w:rsid w:val="004253B0"/>
    <w:rsid w:val="00447852"/>
    <w:rsid w:val="004728AC"/>
    <w:rsid w:val="00484AF5"/>
    <w:rsid w:val="004D421B"/>
    <w:rsid w:val="00592205"/>
    <w:rsid w:val="00594611"/>
    <w:rsid w:val="00607A7F"/>
    <w:rsid w:val="00655B65"/>
    <w:rsid w:val="007E1C18"/>
    <w:rsid w:val="007F6E45"/>
    <w:rsid w:val="00854DF8"/>
    <w:rsid w:val="0087454E"/>
    <w:rsid w:val="008A5308"/>
    <w:rsid w:val="00901F9C"/>
    <w:rsid w:val="00916430"/>
    <w:rsid w:val="009413E4"/>
    <w:rsid w:val="00952D8C"/>
    <w:rsid w:val="009836AE"/>
    <w:rsid w:val="009837A6"/>
    <w:rsid w:val="00A007DA"/>
    <w:rsid w:val="00A05FA9"/>
    <w:rsid w:val="00A52FC9"/>
    <w:rsid w:val="00AB187C"/>
    <w:rsid w:val="00B740E8"/>
    <w:rsid w:val="00B743FA"/>
    <w:rsid w:val="00BA358F"/>
    <w:rsid w:val="00BC5FB9"/>
    <w:rsid w:val="00C460B9"/>
    <w:rsid w:val="00C56E3E"/>
    <w:rsid w:val="00D3316F"/>
    <w:rsid w:val="00D429AF"/>
    <w:rsid w:val="00D5041C"/>
    <w:rsid w:val="00D541C3"/>
    <w:rsid w:val="00E059E2"/>
    <w:rsid w:val="00E44CD7"/>
    <w:rsid w:val="00E51A25"/>
    <w:rsid w:val="00EA7602"/>
    <w:rsid w:val="00F2530E"/>
    <w:rsid w:val="00F51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256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E44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E44CD7"/>
  </w:style>
  <w:style w:type="paragraph" w:styleId="a5">
    <w:name w:val="footer"/>
    <w:basedOn w:val="a"/>
    <w:link w:val="Char0"/>
    <w:uiPriority w:val="99"/>
    <w:unhideWhenUsed/>
    <w:rsid w:val="00E44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E44C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0FAE91C-06DF-4549-BEF5-A8849233E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20</cp:revision>
  <dcterms:created xsi:type="dcterms:W3CDTF">2012-05-30T19:43:00Z</dcterms:created>
  <dcterms:modified xsi:type="dcterms:W3CDTF">2012-06-12T10:21:00Z</dcterms:modified>
</cp:coreProperties>
</file>